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D8" w:rsidRPr="00D55124" w:rsidRDefault="00D84BFF" w:rsidP="009000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гражданину медицинской помощи в рамках </w:t>
      </w:r>
      <w:hyperlink r:id="rId4" w:history="1">
        <w:r w:rsidRPr="00D55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бесплатного оказания гражданам Российской Федерации медицинской помощи он имеет право на выбор медици</w:t>
      </w:r>
      <w:r w:rsidR="00D55124"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организации в соответствии</w:t>
      </w:r>
      <w:r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1 статьи 21 Федерального закона</w:t>
      </w:r>
      <w:r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323-ФЗ, постановлением Правительства Российской Федерации </w:t>
      </w:r>
      <w:r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26.07.2012 № 770 «Об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труда», приказом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</w:t>
      </w:r>
    </w:p>
    <w:p w:rsidR="009000D8" w:rsidRPr="00D55124" w:rsidRDefault="009000D8" w:rsidP="009000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обеспечения права граждан на выбор врача,  допускается принятие граждан к медицинскому обслуживанию в медицинской организации, проживающих либо работающих вне зоны обслуживания медицинской организации,</w:t>
      </w:r>
      <w:r w:rsidRPr="00702E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врачам-терапевтам участковым, врачам-терапевтам, врачам-педиатрам, врачам-педиатрам участковым,</w:t>
      </w:r>
      <w:r w:rsidR="00D55124"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акушерам-гинекологам, </w:t>
      </w:r>
      <w:r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врачам общей практики для медицинского наблюдения и лечения </w:t>
      </w:r>
      <w:r w:rsidRPr="00D5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рекомендуемой численности прикрепленных граждан, установленной приказами Министерства здравоохранения Российской Федерации.</w:t>
      </w:r>
    </w:p>
    <w:p w:rsidR="00D84BFF" w:rsidRPr="00D55124" w:rsidRDefault="00D84BFF" w:rsidP="00D84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DA8" w:rsidRDefault="00152DA8" w:rsidP="00D84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="00152D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24">
        <w:rPr>
          <w:rFonts w:ascii="Times New Roman" w:hAnsi="Times New Roman" w:cs="Times New Roman"/>
          <w:b/>
          <w:sz w:val="28"/>
          <w:szCs w:val="28"/>
        </w:rPr>
        <w:t>Статья 21.от 21.11.2011 № 323- ФЗ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 врача и медицинской организации.</w:t>
      </w:r>
    </w:p>
    <w:p w:rsidR="00152DA8" w:rsidRPr="00D55124" w:rsidRDefault="00152DA8" w:rsidP="00152DA8">
      <w:pPr>
        <w:pStyle w:val="u"/>
        <w:shd w:val="clear" w:color="auto" w:fill="FFFFFF"/>
        <w:spacing w:before="0" w:after="0"/>
        <w:ind w:firstLine="390"/>
        <w:jc w:val="both"/>
        <w:rPr>
          <w:sz w:val="28"/>
          <w:szCs w:val="28"/>
        </w:rPr>
      </w:pPr>
      <w:r w:rsidRPr="00D55124">
        <w:rPr>
          <w:sz w:val="28"/>
          <w:szCs w:val="28"/>
        </w:rPr>
        <w:t>При оказании гражданину медицинской помощи в рамках </w:t>
      </w:r>
      <w:hyperlink r:id="rId5" w:tooltip="Справочная информация: &quot;Порядки оказания медицинской помощи и стандарты медицинской помощи&quot;&#10;(Материал подготовлен специалистами КонсультантПлюс)" w:history="1">
        <w:r w:rsidRPr="00D55124">
          <w:rPr>
            <w:sz w:val="28"/>
            <w:szCs w:val="28"/>
          </w:rPr>
          <w:t>программы</w:t>
        </w:r>
      </w:hyperlink>
      <w:r w:rsidRPr="00D55124">
        <w:rPr>
          <w:sz w:val="28"/>
          <w:szCs w:val="28"/>
        </w:rPr>
        <w:t> 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6" w:tooltip="Приказ Минздравсоцразвития России от 26.04.2012 N 406н&#10;&quot;Об утверждении Порядка выбора гражданином медицинской организации при оказании ему медицинской помощи в рамках программы государственных гарантий бесплатного оказания гражданам медицинской помощи&quot;&#10;(Зареги" w:history="1">
        <w:r w:rsidRPr="00D55124">
          <w:rPr>
            <w:sz w:val="28"/>
            <w:szCs w:val="28"/>
          </w:rPr>
          <w:t>порядке</w:t>
        </w:r>
      </w:hyperlink>
      <w:r w:rsidRPr="00D55124">
        <w:rPr>
          <w:sz w:val="28"/>
          <w:szCs w:val="28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7" w:tooltip="Постановление Правительства РФ от 26.07.2012 N 770&#10;&quot;Об особенностях выбора медицинской организации гражданами, проживающими в закрытых административно-территориальных образованиях, на территориях с опасными для здоровья человека физическими, химическими и биол" w:history="1">
        <w:r w:rsidRPr="00D55124">
          <w:rPr>
            <w:sz w:val="28"/>
            <w:szCs w:val="28"/>
          </w:rPr>
          <w:t>Особенности</w:t>
        </w:r>
      </w:hyperlink>
      <w:r w:rsidRPr="00D55124">
        <w:rPr>
          <w:sz w:val="28"/>
          <w:szCs w:val="28"/>
        </w:rPr>
        <w:t> 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8" w:tooltip="Постановление Правительства РФ от 05.07.2001 N 508&#10;(ред. от 16.04.2015)&#10;&quot;Об утверждении перечня закрытых административно-территориальных образований и расположенных на их территориях населенных пунктов&quot;" w:history="1">
        <w:r w:rsidRPr="00D55124">
          <w:rPr>
            <w:sz w:val="28"/>
            <w:szCs w:val="28"/>
          </w:rPr>
          <w:t>перечень</w:t>
        </w:r>
      </w:hyperlink>
      <w:r w:rsidRPr="00D55124">
        <w:rPr>
          <w:sz w:val="28"/>
          <w:szCs w:val="28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152DA8" w:rsidRPr="00D55124" w:rsidRDefault="00152DA8" w:rsidP="001B7AF1">
      <w:pPr>
        <w:pStyle w:val="u"/>
        <w:shd w:val="clear" w:color="auto" w:fill="FFFFFF"/>
        <w:spacing w:before="0" w:after="0"/>
        <w:jc w:val="both"/>
        <w:rPr>
          <w:sz w:val="28"/>
          <w:szCs w:val="28"/>
        </w:rPr>
      </w:pPr>
      <w:r w:rsidRPr="00D55124">
        <w:rPr>
          <w:sz w:val="28"/>
          <w:szCs w:val="28"/>
        </w:rPr>
        <w:lastRenderedPageBreak/>
        <w:t xml:space="preserve">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9000D8" w:rsidRPr="00D55124" w:rsidRDefault="00882634" w:rsidP="00152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124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9000D8" w:rsidRPr="009000D8" w:rsidRDefault="009000D8" w:rsidP="00900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Установление зон обслуживания производится министерством здравоохранения Красноярского края в целях соблюдения принципа оказания первичной медико-санитарной помощи по месту жительства с учетом численности, плотности, возрастно-полового состава населения, уровня заболеваемости, географических и иных особенностей территорий</w:t>
      </w:r>
      <w:r w:rsid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приказ министерства здравоохранения Красноярского края № 1216-орг от 20.11.2018г " Об определении зон обслуживания женского населения краевыми государственными учреждениями здравоохранения")</w:t>
      </w:r>
    </w:p>
    <w:p w:rsidR="009000D8" w:rsidRPr="009000D8" w:rsidRDefault="009000D8" w:rsidP="009000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00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Распределение населения по врачебным участкам осуществляется в соответствии с приказами руководителей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9000D8" w:rsidRDefault="009000D8" w:rsidP="009000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00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Выбор врача</w:t>
      </w:r>
      <w:r w:rsidRPr="0090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-терапевта, врача-терапевта участкового, врача-педиатра, врача-педиатра участкового, </w:t>
      </w:r>
      <w:r w:rsid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акушера-гинеколога, </w:t>
      </w:r>
      <w:r w:rsidRPr="0090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общей практики (семейного врача) или фельдшера, </w:t>
      </w:r>
      <w:r w:rsidRPr="009000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том числе и лечащего вр</w:t>
      </w:r>
      <w:r w:rsidR="00D55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ача (с учетом согласия врача), </w:t>
      </w:r>
      <w:r w:rsidRPr="009000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выбранной медицинской организации гражданин осуществляет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bookmarkStart w:id="1" w:name="Par38"/>
      <w:bookmarkEnd w:id="1"/>
    </w:p>
    <w:p w:rsidR="00BF574E" w:rsidRDefault="00882634" w:rsidP="00152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AF1">
        <w:rPr>
          <w:color w:val="000000"/>
          <w:sz w:val="24"/>
          <w:szCs w:val="24"/>
        </w:rPr>
        <w:br/>
      </w:r>
      <w:r w:rsidR="00D55124" w:rsidRPr="00D55124">
        <w:rPr>
          <w:rFonts w:ascii="Times New Roman" w:hAnsi="Times New Roman" w:cs="Times New Roman"/>
          <w:sz w:val="28"/>
          <w:szCs w:val="28"/>
        </w:rPr>
        <w:t>Прикрепление граждан, проживающих вне зоны обслуживания медицинской организации, для медицинского наблюдения и лечения осуществляется  в соответствии с  прика</w:t>
      </w:r>
      <w:r w:rsidR="00D55124">
        <w:rPr>
          <w:rFonts w:ascii="Times New Roman" w:hAnsi="Times New Roman" w:cs="Times New Roman"/>
          <w:sz w:val="28"/>
          <w:szCs w:val="28"/>
        </w:rPr>
        <w:t>зом</w:t>
      </w:r>
      <w:r w:rsidR="00A928E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26.04.2012г №406н "Об утверждении порядка  выбора гражданином  медицинской организации</w:t>
      </w:r>
      <w:r w:rsidR="00BF574E">
        <w:rPr>
          <w:rFonts w:ascii="Times New Roman" w:hAnsi="Times New Roman" w:cs="Times New Roman"/>
          <w:sz w:val="28"/>
          <w:szCs w:val="28"/>
        </w:rPr>
        <w:t xml:space="preserve">  при оказании ему медицинской помощи в рамках Программы государственных гарантий бесплатного оказания медицинской помощи </w:t>
      </w:r>
      <w:r w:rsidR="00BF574E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 РФ" на основании личного заявления гражданина на имя руководителя  медицинской организации. </w:t>
      </w:r>
    </w:p>
    <w:p w:rsidR="00BF574E" w:rsidRDefault="00BF574E" w:rsidP="00152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можно оформить в регистратуре.</w:t>
      </w:r>
    </w:p>
    <w:p w:rsidR="00BF574E" w:rsidRDefault="00BF574E" w:rsidP="00152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о прикреплении пациента принимает руководитель исходя из ресурсных возможностей медицинской организации в течении шести рабочих дней. Руководитель медицинской организации</w:t>
      </w:r>
      <w:r w:rsidR="0008748F">
        <w:rPr>
          <w:rFonts w:ascii="Times New Roman" w:hAnsi="Times New Roman" w:cs="Times New Roman"/>
          <w:sz w:val="28"/>
          <w:szCs w:val="28"/>
        </w:rPr>
        <w:t xml:space="preserve">, информирует гражданина в письменной или устной форме ( лично или посредством почтовой связи, электронной связи) о принятии или отказе на медицинское обслуживание с учетом согласия врача и соблюдения 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 </w:t>
      </w:r>
    </w:p>
    <w:p w:rsidR="00152DA8" w:rsidRPr="00D55124" w:rsidRDefault="00152DA8" w:rsidP="00152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5124">
        <w:rPr>
          <w:rFonts w:ascii="Times New Roman" w:hAnsi="Times New Roman" w:cs="Times New Roman"/>
          <w:sz w:val="28"/>
          <w:szCs w:val="28"/>
        </w:rPr>
        <w:br/>
      </w:r>
    </w:p>
    <w:p w:rsidR="00C316EE" w:rsidRDefault="00C316EE"/>
    <w:sectPr w:rsidR="00C316EE" w:rsidSect="00E2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444A1"/>
    <w:rsid w:val="000444A1"/>
    <w:rsid w:val="0008748F"/>
    <w:rsid w:val="00152DA8"/>
    <w:rsid w:val="001B7AF1"/>
    <w:rsid w:val="00702EC6"/>
    <w:rsid w:val="00882634"/>
    <w:rsid w:val="009000D8"/>
    <w:rsid w:val="00A928E5"/>
    <w:rsid w:val="00AF4B47"/>
    <w:rsid w:val="00BF574E"/>
    <w:rsid w:val="00C316EE"/>
    <w:rsid w:val="00D55124"/>
    <w:rsid w:val="00D82F9D"/>
    <w:rsid w:val="00D84BFF"/>
    <w:rsid w:val="00E22F93"/>
    <w:rsid w:val="00E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4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15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DA8"/>
  </w:style>
  <w:style w:type="character" w:styleId="a3">
    <w:name w:val="Hyperlink"/>
    <w:basedOn w:val="a0"/>
    <w:uiPriority w:val="99"/>
    <w:semiHidden/>
    <w:unhideWhenUsed/>
    <w:rsid w:val="00152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4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15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DA8"/>
  </w:style>
  <w:style w:type="character" w:styleId="a3">
    <w:name w:val="Hyperlink"/>
    <w:basedOn w:val="a0"/>
    <w:uiPriority w:val="99"/>
    <w:semiHidden/>
    <w:unhideWhenUsed/>
    <w:rsid w:val="00152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8404/?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333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0221/?dst=10000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41711/?dst=100068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FA97B26A01517ADED804DB5FAC1D9FEB49A8EFAE1A4A80F0C11422C592A4E240C4A1A15A0AE530DT6G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2015-05-25T04:26:00Z</cp:lastPrinted>
  <dcterms:created xsi:type="dcterms:W3CDTF">2015-05-25T02:16:00Z</dcterms:created>
  <dcterms:modified xsi:type="dcterms:W3CDTF">2019-07-24T05:05:00Z</dcterms:modified>
</cp:coreProperties>
</file>